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463D7D">
        <w:rPr>
          <w:rFonts w:ascii="Calibri" w:hAnsi="Calibri" w:cs="Arial"/>
        </w:rPr>
        <w:t>2</w:t>
      </w:r>
      <w:r w:rsidR="00C232CD">
        <w:rPr>
          <w:rFonts w:ascii="Calibri" w:hAnsi="Calibri" w:cs="Arial"/>
        </w:rPr>
        <w:t>4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</w:t>
      </w:r>
      <w:r w:rsidR="00D11E4A">
        <w:rPr>
          <w:rFonts w:ascii="Calibri" w:hAnsi="Calibri" w:cs="Arial"/>
        </w:rPr>
        <w:t xml:space="preserve"> </w:t>
      </w:r>
      <w:r w:rsidRPr="00FF7810">
        <w:rPr>
          <w:rFonts w:ascii="Calibri" w:hAnsi="Calibri" w:cs="Arial"/>
        </w:rPr>
        <w:t xml:space="preserve">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 xml:space="preserve"> &amp; Vendor Showcase</w:t>
      </w:r>
      <w:r w:rsidR="00C60C11">
        <w:rPr>
          <w:rFonts w:ascii="Calibri" w:hAnsi="Calibri" w:cs="Arial"/>
        </w:rPr>
        <w:t>,</w:t>
      </w:r>
      <w:r w:rsidRPr="00FF7810">
        <w:rPr>
          <w:rFonts w:ascii="Calibri" w:hAnsi="Calibri" w:cs="Arial"/>
        </w:rPr>
        <w:t xml:space="preserve"> </w:t>
      </w:r>
      <w:r w:rsidR="00C232CD">
        <w:rPr>
          <w:rFonts w:ascii="Calibri" w:hAnsi="Calibri" w:cs="Arial"/>
        </w:rPr>
        <w:t>August</w:t>
      </w:r>
      <w:r w:rsidR="00CE593D">
        <w:rPr>
          <w:rFonts w:ascii="Calibri" w:hAnsi="Calibri" w:cs="Arial"/>
        </w:rPr>
        <w:t xml:space="preserve"> </w:t>
      </w:r>
      <w:r w:rsidR="00463D7D">
        <w:rPr>
          <w:rFonts w:ascii="Calibri" w:hAnsi="Calibri" w:cs="Arial"/>
        </w:rPr>
        <w:t>1</w:t>
      </w:r>
      <w:r w:rsidR="00C232CD">
        <w:rPr>
          <w:rFonts w:ascii="Calibri" w:hAnsi="Calibri" w:cs="Arial"/>
        </w:rPr>
        <w:t>1</w:t>
      </w:r>
      <w:r w:rsidR="00FB48A9">
        <w:rPr>
          <w:rFonts w:ascii="Calibri" w:hAnsi="Calibri" w:cs="Arial"/>
        </w:rPr>
        <w:t xml:space="preserve"> – </w:t>
      </w:r>
      <w:r w:rsidR="00C232CD">
        <w:rPr>
          <w:rFonts w:ascii="Calibri" w:hAnsi="Calibri" w:cs="Arial"/>
        </w:rPr>
        <w:t>14</w:t>
      </w:r>
      <w:r w:rsidR="00CE593D">
        <w:rPr>
          <w:rFonts w:ascii="Calibri" w:hAnsi="Calibri" w:cs="Arial"/>
        </w:rPr>
        <w:t xml:space="preserve"> </w:t>
      </w:r>
      <w:r w:rsidR="00D11E4A" w:rsidRPr="00E14AB6">
        <w:rPr>
          <w:rFonts w:ascii="Calibri" w:hAnsi="Calibri" w:cs="Calibri"/>
        </w:rPr>
        <w:t>20</w:t>
      </w:r>
      <w:r w:rsidR="00463D7D">
        <w:rPr>
          <w:rFonts w:ascii="Calibri" w:hAnsi="Calibri" w:cs="Calibri"/>
        </w:rPr>
        <w:t>2</w:t>
      </w:r>
      <w:r w:rsidR="00C232CD">
        <w:rPr>
          <w:rFonts w:ascii="Calibri" w:hAnsi="Calibri" w:cs="Calibri"/>
        </w:rPr>
        <w:t>4</w:t>
      </w:r>
      <w:r w:rsidR="00C60C11" w:rsidRPr="00E14AB6">
        <w:rPr>
          <w:rFonts w:ascii="Calibri" w:hAnsi="Calibri" w:cs="Calibri"/>
        </w:rPr>
        <w:t>,</w:t>
      </w:r>
      <w:r w:rsidR="00AB66FE" w:rsidRPr="00E14AB6">
        <w:rPr>
          <w:rFonts w:ascii="Calibri" w:hAnsi="Calibri" w:cs="Calibri"/>
        </w:rPr>
        <w:t xml:space="preserve"> in </w:t>
      </w:r>
      <w:r w:rsidR="00C232CD">
        <w:rPr>
          <w:rFonts w:ascii="Calibri" w:hAnsi="Calibri" w:cs="Calibri"/>
        </w:rPr>
        <w:t>Kansas City</w:t>
      </w:r>
      <w:r w:rsidR="00BC0BBC" w:rsidRPr="00E14AB6">
        <w:rPr>
          <w:rFonts w:ascii="Calibri" w:hAnsi="Calibri" w:cs="Calibri"/>
        </w:rPr>
        <w:t xml:space="preserve">, </w:t>
      </w:r>
      <w:r w:rsidR="00C232CD">
        <w:rPr>
          <w:rFonts w:ascii="Calibri" w:hAnsi="Calibri" w:cs="Calibri"/>
        </w:rPr>
        <w:t>MO</w:t>
      </w:r>
      <w:r w:rsidR="00AB66FE" w:rsidRPr="00E14AB6">
        <w:rPr>
          <w:rFonts w:ascii="Calibri" w:hAnsi="Calibri" w:cs="Calibri"/>
        </w:rPr>
        <w:t xml:space="preserve">,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0" w:name="OLE_LINK1"/>
      <w:bookmarkStart w:id="1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>safety, including certification, as well as allergy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0"/>
      <w:bookmarkEnd w:id="1"/>
      <w:r w:rsidR="00964B74">
        <w:rPr>
          <w:rFonts w:ascii="Calibri" w:hAnsi="Calibri" w:cs="Arial"/>
        </w:rPr>
        <w:t xml:space="preserve">  </w:t>
      </w:r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>that will be shown by nearly 100 exhibitors at the Annual Vendor Showcase</w:t>
      </w:r>
      <w:r w:rsidR="00AD4861" w:rsidRPr="00FF7810">
        <w:rPr>
          <w:rFonts w:ascii="Calibri" w:hAnsi="Calibri" w:cs="Arial"/>
        </w:rPr>
        <w:t>.</w:t>
      </w:r>
      <w:r w:rsidR="008713AF">
        <w:rPr>
          <w:rFonts w:ascii="Calibri" w:hAnsi="Calibri" w:cs="Arial"/>
        </w:rPr>
        <w:t xml:space="preserve">  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BC0BBC" w:rsidRPr="00C232CD" w:rsidRDefault="00DE00E2" w:rsidP="00D11E4A">
      <w:pPr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Cs/>
        </w:rPr>
      </w:pPr>
      <w:r w:rsidRPr="00C232CD">
        <w:rPr>
          <w:rFonts w:asciiTheme="minorHAnsi" w:hAnsiTheme="minorHAnsi" w:cstheme="minorHAnsi"/>
          <w:bCs/>
          <w:color w:val="000000"/>
        </w:rPr>
        <w:t>Teamwork/ Problem Solving</w:t>
      </w:r>
    </w:p>
    <w:p w:rsidR="00FB48A9" w:rsidRPr="00C232CD" w:rsidRDefault="00DE00E2" w:rsidP="00FB48A9">
      <w:pPr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Cs/>
        </w:rPr>
      </w:pPr>
      <w:r w:rsidRPr="00C232CD">
        <w:rPr>
          <w:rFonts w:asciiTheme="minorHAnsi" w:hAnsiTheme="minorHAnsi" w:cstheme="minorHAnsi"/>
          <w:bCs/>
          <w:color w:val="000000"/>
        </w:rPr>
        <w:t>Employee Wellness/ Cell phone addiction</w:t>
      </w:r>
    </w:p>
    <w:p w:rsidR="00AB66FE" w:rsidRPr="00C232CD" w:rsidRDefault="00C82FC2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C232CD">
        <w:rPr>
          <w:rFonts w:ascii="Calibri" w:hAnsi="Calibri" w:cs="Arial"/>
          <w:bCs/>
        </w:rPr>
        <w:t>Ethics</w:t>
      </w:r>
    </w:p>
    <w:p w:rsidR="00BC0BBC" w:rsidRPr="00C232CD" w:rsidRDefault="00DE00E2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C232CD">
        <w:rPr>
          <w:rFonts w:ascii="Calibri" w:hAnsi="Calibri" w:cs="Arial"/>
          <w:bCs/>
        </w:rPr>
        <w:t>Leadership Development</w:t>
      </w:r>
    </w:p>
    <w:p w:rsidR="00DE00E2" w:rsidRPr="00C232CD" w:rsidRDefault="00DE00E2" w:rsidP="00D11E4A">
      <w:pPr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Cs/>
        </w:rPr>
      </w:pPr>
      <w:r w:rsidRPr="00C232CD">
        <w:rPr>
          <w:rFonts w:asciiTheme="minorHAnsi" w:hAnsiTheme="minorHAnsi" w:cstheme="minorHAnsi"/>
          <w:bCs/>
          <w:color w:val="000000"/>
        </w:rPr>
        <w:t>Dealing with Mental Health</w:t>
      </w:r>
    </w:p>
    <w:p w:rsidR="00B24A51" w:rsidRPr="00C232CD" w:rsidRDefault="00DE00E2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 w:rsidRPr="00C232CD">
        <w:rPr>
          <w:rFonts w:ascii="Calibri" w:hAnsi="Calibri" w:cs="Arial"/>
          <w:bCs/>
        </w:rPr>
        <w:t>Food Safety</w:t>
      </w:r>
      <w:r w:rsidR="00B24A51" w:rsidRPr="00C232CD">
        <w:rPr>
          <w:rFonts w:ascii="Calibri" w:hAnsi="Calibri" w:cs="Arial"/>
          <w:bCs/>
        </w:rPr>
        <w:t xml:space="preserve"> 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>For more information</w:t>
      </w:r>
      <w:r w:rsidR="00AB66FE" w:rsidRPr="00FF7810">
        <w:rPr>
          <w:rFonts w:ascii="Calibri" w:hAnsi="Calibri" w:cs="Arial"/>
          <w:color w:val="010E22"/>
        </w:rPr>
        <w:t xml:space="preserve"> about </w:t>
      </w:r>
      <w:r w:rsidR="00964B74">
        <w:rPr>
          <w:rFonts w:ascii="Calibri" w:hAnsi="Calibri" w:cs="Arial"/>
          <w:color w:val="010E22"/>
        </w:rPr>
        <w:t>numerous</w:t>
      </w:r>
      <w:r w:rsidR="00AB66FE" w:rsidRPr="00FF7810">
        <w:rPr>
          <w:rFonts w:ascii="Calibri" w:hAnsi="Calibri" w:cs="Arial"/>
          <w:color w:val="010E22"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</w:rPr>
        <w:t xml:space="preserve">food service </w:t>
      </w:r>
      <w:r w:rsidR="00AB66FE" w:rsidRPr="00FF7810">
        <w:rPr>
          <w:rFonts w:ascii="Calibri" w:hAnsi="Calibri" w:cs="Arial"/>
          <w:color w:val="010E22"/>
        </w:rPr>
        <w:t>program</w:t>
      </w:r>
      <w:r w:rsidRPr="00FF7810">
        <w:rPr>
          <w:rFonts w:ascii="Calibri" w:hAnsi="Calibri" w:cs="Arial"/>
          <w:color w:val="010E22"/>
        </w:rPr>
        <w:t xml:space="preserve">, please visit </w:t>
      </w:r>
      <w:hyperlink r:id="rId5" w:history="1">
        <w:r w:rsidR="00C232CD" w:rsidRPr="006C4A0B">
          <w:rPr>
            <w:rStyle w:val="Hyperlink"/>
            <w:rFonts w:ascii="Calibri" w:hAnsi="Calibri" w:cs="Arial"/>
          </w:rPr>
          <w:t>www.acfsa.org/conference2024.php</w:t>
        </w:r>
      </w:hyperlink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 xml:space="preserve">The knowledge </w:t>
      </w:r>
      <w:r w:rsidR="008713AF">
        <w:rPr>
          <w:rFonts w:ascii="Calibri" w:hAnsi="Calibri" w:cs="Arial"/>
          <w:color w:val="010E22"/>
        </w:rPr>
        <w:t xml:space="preserve">that </w:t>
      </w:r>
      <w:r w:rsidRPr="00FF7810">
        <w:rPr>
          <w:rFonts w:ascii="Calibri" w:hAnsi="Calibri" w:cs="Arial"/>
          <w:color w:val="010E22"/>
        </w:rPr>
        <w:t xml:space="preserve">I gain at the </w:t>
      </w:r>
      <w:r w:rsidR="008713AF">
        <w:rPr>
          <w:rFonts w:ascii="Calibri" w:hAnsi="Calibri" w:cs="Arial"/>
          <w:color w:val="010E22"/>
        </w:rPr>
        <w:t>ACFSA</w:t>
      </w:r>
      <w:r w:rsidR="00772CCC" w:rsidRPr="00FF7810">
        <w:rPr>
          <w:rFonts w:ascii="Calibri" w:hAnsi="Calibri" w:cs="Arial"/>
          <w:color w:val="010E22"/>
        </w:rPr>
        <w:t xml:space="preserve">’s Annual </w:t>
      </w:r>
      <w:r w:rsidR="008713AF">
        <w:rPr>
          <w:rFonts w:ascii="Calibri" w:hAnsi="Calibri" w:cs="Arial"/>
          <w:color w:val="010E22"/>
        </w:rPr>
        <w:t xml:space="preserve">International </w:t>
      </w:r>
      <w:r w:rsidRPr="00FF7810">
        <w:rPr>
          <w:rFonts w:ascii="Calibri" w:hAnsi="Calibri" w:cs="Arial"/>
          <w:color w:val="010E22"/>
        </w:rPr>
        <w:t xml:space="preserve">Conference will allow me to improve our </w:t>
      </w:r>
      <w:r w:rsidR="008713AF">
        <w:rPr>
          <w:rFonts w:ascii="Calibri" w:hAnsi="Calibri" w:cs="Arial"/>
          <w:color w:val="010E22"/>
        </w:rPr>
        <w:t>institution</w:t>
      </w:r>
      <w:r w:rsidRPr="00FF7810">
        <w:rPr>
          <w:rFonts w:ascii="Calibri" w:hAnsi="Calibri" w:cs="Arial"/>
          <w:color w:val="010E22"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</w:rPr>
        <w:t>low-cost</w:t>
      </w:r>
      <w:r w:rsidRPr="00FF7810">
        <w:rPr>
          <w:rFonts w:ascii="Calibri" w:hAnsi="Calibri" w:cs="Arial"/>
          <w:color w:val="010E22"/>
        </w:rPr>
        <w:t xml:space="preserve"> me</w:t>
      </w:r>
      <w:r w:rsidR="00BC0BBC" w:rsidRPr="00FF7810">
        <w:rPr>
          <w:rFonts w:ascii="Calibri" w:hAnsi="Calibri" w:cs="Arial"/>
          <w:color w:val="010E22"/>
        </w:rPr>
        <w:t xml:space="preserve">al options </w:t>
      </w:r>
      <w:r w:rsidR="008713AF">
        <w:rPr>
          <w:rFonts w:ascii="Calibri" w:hAnsi="Calibri" w:cs="Arial"/>
          <w:color w:val="010E22"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</w:rPr>
        <w:t xml:space="preserve">for </w:t>
      </w:r>
      <w:r w:rsidR="008713AF">
        <w:rPr>
          <w:rFonts w:ascii="Calibri" w:hAnsi="Calibri" w:cs="Arial"/>
          <w:color w:val="010E22"/>
        </w:rPr>
        <w:t>inmates</w:t>
      </w:r>
      <w:r w:rsidR="00BC0BBC" w:rsidRPr="00FF7810">
        <w:rPr>
          <w:rFonts w:ascii="Calibri" w:hAnsi="Calibri" w:cs="Arial"/>
          <w:color w:val="010E22"/>
        </w:rPr>
        <w:t xml:space="preserve">. </w:t>
      </w:r>
      <w:r w:rsidR="008713AF">
        <w:rPr>
          <w:rFonts w:ascii="Calibri" w:hAnsi="Calibri" w:cs="Arial"/>
          <w:color w:val="010E22"/>
        </w:rPr>
        <w:t xml:space="preserve"> </w:t>
      </w:r>
      <w:r w:rsidRPr="00FF7810">
        <w:rPr>
          <w:rFonts w:ascii="Calibri" w:hAnsi="Calibri" w:cs="Arial"/>
          <w:color w:val="010E22"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</w:rPr>
        <w:t xml:space="preserve"> for your consideration</w:t>
      </w:r>
      <w:r w:rsidRPr="00FF7810">
        <w:rPr>
          <w:rFonts w:ascii="Calibri" w:hAnsi="Calibri" w:cs="Arial"/>
          <w:color w:val="010E22"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210"/>
    <w:rsid w:val="00047283"/>
    <w:rsid w:val="000A7716"/>
    <w:rsid w:val="00166B35"/>
    <w:rsid w:val="001840C6"/>
    <w:rsid w:val="001B658D"/>
    <w:rsid w:val="00226156"/>
    <w:rsid w:val="002568B3"/>
    <w:rsid w:val="002F057B"/>
    <w:rsid w:val="00463D7D"/>
    <w:rsid w:val="00650558"/>
    <w:rsid w:val="006966F7"/>
    <w:rsid w:val="006C0B36"/>
    <w:rsid w:val="00772CCC"/>
    <w:rsid w:val="007E4CF9"/>
    <w:rsid w:val="00851DEC"/>
    <w:rsid w:val="008713AF"/>
    <w:rsid w:val="008B7ABA"/>
    <w:rsid w:val="008E6ED0"/>
    <w:rsid w:val="00964B74"/>
    <w:rsid w:val="00982471"/>
    <w:rsid w:val="009B60E2"/>
    <w:rsid w:val="009D7E53"/>
    <w:rsid w:val="009F42A3"/>
    <w:rsid w:val="00A90470"/>
    <w:rsid w:val="00AB66FE"/>
    <w:rsid w:val="00AD4861"/>
    <w:rsid w:val="00B24A51"/>
    <w:rsid w:val="00BC0BBC"/>
    <w:rsid w:val="00BF74FC"/>
    <w:rsid w:val="00C232CD"/>
    <w:rsid w:val="00C60C11"/>
    <w:rsid w:val="00C82FC2"/>
    <w:rsid w:val="00CA0D36"/>
    <w:rsid w:val="00CE593D"/>
    <w:rsid w:val="00D11E4A"/>
    <w:rsid w:val="00D308D1"/>
    <w:rsid w:val="00D66210"/>
    <w:rsid w:val="00DE00E2"/>
    <w:rsid w:val="00E13E1B"/>
    <w:rsid w:val="00E14AB6"/>
    <w:rsid w:val="00E15884"/>
    <w:rsid w:val="00F27789"/>
    <w:rsid w:val="00F96CF9"/>
    <w:rsid w:val="00FB1F88"/>
    <w:rsid w:val="00FB48A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fsa.org/conference20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Charles-HP</cp:lastModifiedBy>
  <cp:revision>3</cp:revision>
  <dcterms:created xsi:type="dcterms:W3CDTF">2024-01-27T02:21:00Z</dcterms:created>
  <dcterms:modified xsi:type="dcterms:W3CDTF">2024-01-27T02:21:00Z</dcterms:modified>
</cp:coreProperties>
</file>